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FF" w:rsidRDefault="001551FF"/>
    <w:p w:rsidR="0044225E" w:rsidRPr="0044225E" w:rsidRDefault="0044225E" w:rsidP="0044225E">
      <w:pPr>
        <w:ind w:firstLine="567"/>
        <w:jc w:val="center"/>
        <w:rPr>
          <w:b/>
          <w:sz w:val="28"/>
          <w:szCs w:val="28"/>
        </w:rPr>
      </w:pPr>
      <w:r w:rsidRPr="0044225E">
        <w:rPr>
          <w:b/>
          <w:sz w:val="28"/>
          <w:szCs w:val="28"/>
        </w:rPr>
        <w:t>Рекомендации по итогам контрольных мероприятий в программе соревнований «Туристский кубок здоровья</w:t>
      </w:r>
      <w:r>
        <w:rPr>
          <w:b/>
          <w:sz w:val="28"/>
          <w:szCs w:val="28"/>
        </w:rPr>
        <w:t xml:space="preserve"> - 2017</w:t>
      </w:r>
      <w:r w:rsidRPr="0044225E">
        <w:rPr>
          <w:b/>
          <w:sz w:val="28"/>
          <w:szCs w:val="28"/>
        </w:rPr>
        <w:t>».</w:t>
      </w:r>
    </w:p>
    <w:p w:rsidR="0053592C" w:rsidRDefault="0053592C" w:rsidP="00894294">
      <w:pPr>
        <w:ind w:firstLine="567"/>
        <w:jc w:val="both"/>
      </w:pPr>
      <w:r>
        <w:t>Анализ  записей судей этапов и собственны</w:t>
      </w:r>
      <w:r w:rsidR="00F555B8">
        <w:t>х</w:t>
      </w:r>
      <w:r>
        <w:t xml:space="preserve"> наблюдени</w:t>
      </w:r>
      <w:r w:rsidR="00F555B8">
        <w:t>й</w:t>
      </w:r>
      <w:r>
        <w:t xml:space="preserve"> членов РМКК, не являвшихся с</w:t>
      </w:r>
      <w:r w:rsidR="00F555B8">
        <w:t>удьями на комбинированном контрольном туристском маршруте, в общем</w:t>
      </w:r>
      <w:r w:rsidR="0082645E">
        <w:t xml:space="preserve">, </w:t>
      </w:r>
      <w:r w:rsidR="00F555B8">
        <w:t xml:space="preserve"> подтвердил </w:t>
      </w:r>
      <w:r w:rsidR="0082645E">
        <w:t xml:space="preserve">выводы, начало которым положили наблюдения, сделанные </w:t>
      </w:r>
      <w:proofErr w:type="gramStart"/>
      <w:r w:rsidR="0082645E">
        <w:t>на</w:t>
      </w:r>
      <w:proofErr w:type="gramEnd"/>
      <w:r w:rsidR="0082645E">
        <w:t xml:space="preserve"> </w:t>
      </w:r>
      <w:proofErr w:type="gramStart"/>
      <w:r w:rsidR="0082645E">
        <w:t>горном</w:t>
      </w:r>
      <w:proofErr w:type="gramEnd"/>
      <w:r w:rsidR="0082645E">
        <w:t xml:space="preserve"> КТМ, и продолжили  наблюдения на «Кубке юных защитников Ленинграда».  Подытожим их.</w:t>
      </w:r>
    </w:p>
    <w:p w:rsidR="003D04D9" w:rsidRDefault="003D04D9" w:rsidP="00876B1F">
      <w:pPr>
        <w:pStyle w:val="a3"/>
        <w:numPr>
          <w:ilvl w:val="0"/>
          <w:numId w:val="2"/>
        </w:numPr>
        <w:ind w:left="0" w:firstLine="360"/>
        <w:jc w:val="both"/>
      </w:pPr>
      <w:r>
        <w:t>Настоящие, как и предыдущие выводы и рекомендации адресованы и педагогам-туристам и руководителям туристско-краеведческих подразделений образовательных организаций</w:t>
      </w:r>
      <w:proofErr w:type="gramStart"/>
      <w:r>
        <w:t>.</w:t>
      </w:r>
      <w:proofErr w:type="gramEnd"/>
      <w:r>
        <w:t xml:space="preserve"> </w:t>
      </w:r>
      <w:r>
        <w:t xml:space="preserve">Общей </w:t>
      </w:r>
      <w:r>
        <w:t>рекомендацией является предложение педагогам</w:t>
      </w:r>
      <w:r>
        <w:t xml:space="preserve"> </w:t>
      </w:r>
      <w:r>
        <w:t xml:space="preserve">– особенно не слишком успешным педагогам – </w:t>
      </w:r>
      <w:r>
        <w:t xml:space="preserve">и выпускающим завучам </w:t>
      </w:r>
      <w:r>
        <w:t xml:space="preserve">читать </w:t>
      </w:r>
      <w:r>
        <w:t>протоколы контрольного выезда (</w:t>
      </w:r>
      <w:r>
        <w:t>наблюдения судей на этапах</w:t>
      </w:r>
      <w:r>
        <w:t xml:space="preserve">) </w:t>
      </w:r>
      <w:r>
        <w:t>вместе и не только то, что касается команды конкретного педагога, но и то, что касается</w:t>
      </w:r>
      <w:r w:rsidR="00876B1F">
        <w:t xml:space="preserve"> команд </w:t>
      </w:r>
      <w:r>
        <w:t xml:space="preserve"> </w:t>
      </w:r>
      <w:r>
        <w:t xml:space="preserve">других педагогов. </w:t>
      </w:r>
      <w:r>
        <w:t xml:space="preserve">Каждый педагог может рассказать завучу, как трудно ему в последнее время живется. Это будет правдой, но это не объяснит, почему у других педагогов, чья жизнь не менее трудна, получается вместе с их подопечными пройти маршрут намного лучше, чем это получается у читающего </w:t>
      </w:r>
      <w:r w:rsidR="00876B1F">
        <w:t xml:space="preserve">судейские </w:t>
      </w:r>
      <w:r>
        <w:t xml:space="preserve">наблюдения педагога.  Как говорится, «все познается в сравнении». </w:t>
      </w:r>
    </w:p>
    <w:p w:rsidR="00876B1F" w:rsidRDefault="00876B1F" w:rsidP="003D04D9">
      <w:pPr>
        <w:pStyle w:val="a3"/>
        <w:numPr>
          <w:ilvl w:val="0"/>
          <w:numId w:val="2"/>
        </w:numPr>
        <w:jc w:val="both"/>
      </w:pPr>
      <w:r>
        <w:t xml:space="preserve">По содержанию деятельности юных туристов: </w:t>
      </w:r>
    </w:p>
    <w:p w:rsidR="0082645E" w:rsidRDefault="00753FB1" w:rsidP="00876B1F">
      <w:pPr>
        <w:pStyle w:val="a3"/>
        <w:numPr>
          <w:ilvl w:val="1"/>
          <w:numId w:val="2"/>
        </w:numPr>
        <w:jc w:val="both"/>
      </w:pPr>
      <w:r>
        <w:t>Туристско-краеведческие объединения, не участвующие в соревнованиях по спортивному туризму на пешеходных дистанциях, не уделяют достаточного внимания изучению работы с веревкой при преодолении естественных препятствий на туристском маршруте.</w:t>
      </w:r>
      <w:r w:rsidR="000173DC">
        <w:t xml:space="preserve"> Чему уделяют, чем занимаются, - неизвестно, видно, кто чем, но с веревкой они не работают. </w:t>
      </w:r>
      <w:r>
        <w:t xml:space="preserve"> </w:t>
      </w:r>
    </w:p>
    <w:p w:rsidR="00753FB1" w:rsidRDefault="00753FB1" w:rsidP="00876B1F">
      <w:pPr>
        <w:pStyle w:val="a3"/>
        <w:numPr>
          <w:ilvl w:val="1"/>
          <w:numId w:val="2"/>
        </w:numPr>
        <w:jc w:val="both"/>
      </w:pPr>
      <w:r>
        <w:t>Спортивная  техника</w:t>
      </w:r>
      <w:r w:rsidR="00A76B7D">
        <w:t xml:space="preserve"> работы с веревкой </w:t>
      </w:r>
      <w:r w:rsidR="00F027C3">
        <w:t xml:space="preserve">недостаточно эффективна </w:t>
      </w:r>
      <w:r w:rsidR="000173DC">
        <w:t>в походах</w:t>
      </w:r>
      <w:r>
        <w:t xml:space="preserve">, </w:t>
      </w:r>
      <w:r w:rsidR="000173DC">
        <w:t>в</w:t>
      </w:r>
      <w:r>
        <w:t xml:space="preserve"> которых никто </w:t>
      </w:r>
      <w:r w:rsidR="000173DC">
        <w:t xml:space="preserve">заранее </w:t>
      </w:r>
      <w:r>
        <w:t xml:space="preserve">не </w:t>
      </w:r>
      <w:r w:rsidR="00A76B7D">
        <w:t xml:space="preserve">очищает </w:t>
      </w:r>
      <w:r w:rsidR="000173DC">
        <w:t>препятствия</w:t>
      </w:r>
      <w:r w:rsidR="00A76B7D">
        <w:t xml:space="preserve"> от живых камней, корней и сучьев, не измеряет расстояние между опорами. На реальных маршрутах часто приходится или работать со слишком длинными веревками или наоборот, на</w:t>
      </w:r>
      <w:r w:rsidR="00696FB0">
        <w:t xml:space="preserve">ращивать </w:t>
      </w:r>
      <w:r w:rsidR="00A76B7D">
        <w:t>веревки</w:t>
      </w:r>
      <w:r w:rsidR="00696FB0">
        <w:t xml:space="preserve">, которые, к слову сказать, не скользят по склонам, как по шведским стенкам или </w:t>
      </w:r>
      <w:r w:rsidR="00E500A5">
        <w:t xml:space="preserve">по бревнам </w:t>
      </w:r>
      <w:r w:rsidR="00696FB0">
        <w:t>эскарп</w:t>
      </w:r>
      <w:r w:rsidR="00E500A5">
        <w:t>ов</w:t>
      </w:r>
      <w:r w:rsidR="00696FB0">
        <w:t xml:space="preserve">, а наоборот, заклиниваются в трещинах, запутываются в корнях, спускают камни и прочее. </w:t>
      </w:r>
      <w:r w:rsidR="00A76B7D">
        <w:t xml:space="preserve"> </w:t>
      </w:r>
      <w:r>
        <w:t xml:space="preserve"> </w:t>
      </w:r>
    </w:p>
    <w:p w:rsidR="00FC58E4" w:rsidRDefault="00FC58E4" w:rsidP="00876B1F">
      <w:pPr>
        <w:pStyle w:val="a3"/>
        <w:numPr>
          <w:ilvl w:val="1"/>
          <w:numId w:val="2"/>
        </w:numPr>
        <w:jc w:val="both"/>
      </w:pPr>
      <w:r>
        <w:t xml:space="preserve">Скалолазание под рюкзаком, как технический элемент, неизвестно никому из юных туристов. </w:t>
      </w:r>
      <w:r w:rsidR="00B72FEF">
        <w:t xml:space="preserve">Неизвестно и, значит, не тренируется. </w:t>
      </w:r>
    </w:p>
    <w:p w:rsidR="00826974" w:rsidRDefault="00696FB0" w:rsidP="00876B1F">
      <w:pPr>
        <w:pStyle w:val="a3"/>
        <w:numPr>
          <w:ilvl w:val="1"/>
          <w:numId w:val="2"/>
        </w:numPr>
        <w:jc w:val="both"/>
      </w:pPr>
      <w:r>
        <w:t xml:space="preserve">Наиболее часто встречающиеся препятствия </w:t>
      </w:r>
      <w:r w:rsidR="004E01FD">
        <w:t xml:space="preserve">на </w:t>
      </w:r>
      <w:r>
        <w:t>простых горных или пешеходных в горной мест</w:t>
      </w:r>
      <w:r w:rsidR="004E01FD">
        <w:t>ности туристских маршрутах, это мелкие и средние осыпи и крутые травянистые склоны,</w:t>
      </w:r>
      <w:r w:rsidR="00B72FEF">
        <w:t xml:space="preserve"> порой без тропы, </w:t>
      </w:r>
      <w:bookmarkStart w:id="0" w:name="_GoBack"/>
      <w:bookmarkEnd w:id="0"/>
      <w:r w:rsidR="004E01FD">
        <w:t xml:space="preserve">проходить которые следует, умело пользуясь альпенштоком. Весенние контрольные выезды показали, что с альпенштоками юные туристы Санкт-Петербурга работают даже хуже, чем с веревками. Да и альпенштоки команд не выдерживают ни критики, ни веса юных туристов.  Беда! </w:t>
      </w:r>
    </w:p>
    <w:p w:rsidR="00696FB0" w:rsidRDefault="00EC0F04" w:rsidP="00EC0F04">
      <w:pPr>
        <w:pStyle w:val="a3"/>
        <w:numPr>
          <w:ilvl w:val="1"/>
          <w:numId w:val="2"/>
        </w:numPr>
        <w:jc w:val="both"/>
      </w:pPr>
      <w:r>
        <w:t xml:space="preserve">По итогам сказанного сделаем вывод. </w:t>
      </w:r>
      <w:r w:rsidR="00B97709">
        <w:t xml:space="preserve">Члены любого </w:t>
      </w:r>
      <w:r w:rsidR="004E01FD">
        <w:t>туристско-краеведческо</w:t>
      </w:r>
      <w:r w:rsidR="00B97709">
        <w:t>го</w:t>
      </w:r>
      <w:r w:rsidR="004E01FD">
        <w:t xml:space="preserve"> объединени</w:t>
      </w:r>
      <w:r w:rsidR="00B97709">
        <w:t>я</w:t>
      </w:r>
      <w:r w:rsidR="004E01FD">
        <w:t>, планирующе</w:t>
      </w:r>
      <w:r w:rsidR="00B97709">
        <w:t>го</w:t>
      </w:r>
      <w:r w:rsidR="004E01FD">
        <w:t xml:space="preserve"> совершение несложных пеших и горных походов или маршрутных экспедиций, особенно в горной или хотя бы холмистой местности, должн</w:t>
      </w:r>
      <w:r w:rsidR="00B97709">
        <w:t xml:space="preserve">ы уметь использовать альпенштоки, переправляться через водные преграды вброд или по бревну, организовывать спуски и подъемы по крутым, порой скользким склонам. Все это не сложно, но этому нужно учиться неторопливо и обстоятельно, уделяя </w:t>
      </w:r>
      <w:proofErr w:type="gramStart"/>
      <w:r w:rsidR="00B97709">
        <w:t>уч</w:t>
      </w:r>
      <w:r w:rsidR="00FC58E4">
        <w:t>ё</w:t>
      </w:r>
      <w:r w:rsidR="00B97709">
        <w:t>бе</w:t>
      </w:r>
      <w:proofErr w:type="gramEnd"/>
      <w:r w:rsidR="00B97709">
        <w:t xml:space="preserve"> столько времени, сколько нужно, чтобы в совершенстве освоить тот или иной технически не сложный прием. </w:t>
      </w:r>
      <w:r w:rsidR="00FC58E4">
        <w:t>О</w:t>
      </w:r>
      <w:r w:rsidR="00B97709">
        <w:t xml:space="preserve">бучение должно быть обязательным, а время </w:t>
      </w:r>
      <w:r w:rsidR="00FC58E4">
        <w:t xml:space="preserve">на обучение </w:t>
      </w:r>
      <w:r w:rsidR="00B97709">
        <w:t xml:space="preserve">должно </w:t>
      </w:r>
      <w:r w:rsidR="00FC58E4">
        <w:t xml:space="preserve">в достатке предусматриваться </w:t>
      </w:r>
      <w:r w:rsidR="00B97709">
        <w:t xml:space="preserve">в рабочих программах объединений. </w:t>
      </w:r>
      <w:r w:rsidR="004E01FD">
        <w:t xml:space="preserve">   </w:t>
      </w:r>
    </w:p>
    <w:p w:rsidR="0044225E" w:rsidRPr="0044225E" w:rsidRDefault="00FE3E7B" w:rsidP="00876B1F">
      <w:pPr>
        <w:pStyle w:val="a3"/>
        <w:numPr>
          <w:ilvl w:val="0"/>
          <w:numId w:val="2"/>
        </w:numPr>
        <w:ind w:left="0" w:firstLine="360"/>
        <w:jc w:val="both"/>
        <w:rPr>
          <w:rFonts w:cstheme="minorHAnsi"/>
        </w:rPr>
      </w:pPr>
      <w:r w:rsidRPr="0044225E">
        <w:rPr>
          <w:rFonts w:cstheme="minorHAnsi"/>
          <w:color w:val="000000"/>
          <w:shd w:val="clear" w:color="auto" w:fill="FFFFFF"/>
        </w:rPr>
        <w:lastRenderedPageBreak/>
        <w:t>В настоящее время РМКК вводит слишком много нового в программу соревнований на контрольных туристских маршрутах (</w:t>
      </w:r>
      <w:r w:rsidR="00E500A5" w:rsidRPr="0044225E">
        <w:rPr>
          <w:rFonts w:cstheme="minorHAnsi"/>
          <w:color w:val="000000"/>
          <w:shd w:val="clear" w:color="auto" w:fill="FFFFFF"/>
        </w:rPr>
        <w:t>«</w:t>
      </w:r>
      <w:r w:rsidRPr="0044225E">
        <w:rPr>
          <w:rFonts w:cstheme="minorHAnsi"/>
          <w:color w:val="000000"/>
          <w:shd w:val="clear" w:color="auto" w:fill="FFFFFF"/>
        </w:rPr>
        <w:t>Руководство</w:t>
      </w:r>
      <w:r w:rsidR="00E500A5" w:rsidRPr="0044225E">
        <w:rPr>
          <w:rFonts w:cstheme="minorHAnsi"/>
          <w:color w:val="000000"/>
          <w:shd w:val="clear" w:color="auto" w:fill="FFFFFF"/>
        </w:rPr>
        <w:t>»</w:t>
      </w:r>
      <w:r w:rsidRPr="0044225E">
        <w:rPr>
          <w:rFonts w:cstheme="minorHAnsi"/>
          <w:color w:val="000000"/>
          <w:shd w:val="clear" w:color="auto" w:fill="FFFFFF"/>
        </w:rPr>
        <w:t>, первая помощь, преодоление протяженных препятствий)</w:t>
      </w:r>
      <w:r w:rsidR="00E81C63" w:rsidRPr="0044225E">
        <w:rPr>
          <w:rFonts w:cstheme="minorHAnsi"/>
          <w:color w:val="000000"/>
          <w:shd w:val="clear" w:color="auto" w:fill="FFFFFF"/>
        </w:rPr>
        <w:t>. Поэтому л</w:t>
      </w:r>
      <w:r w:rsidRPr="0044225E">
        <w:rPr>
          <w:rFonts w:cstheme="minorHAnsi"/>
          <w:color w:val="000000"/>
          <w:shd w:val="clear" w:color="auto" w:fill="FFFFFF"/>
        </w:rPr>
        <w:t>егко и сразу добиться очевидности «правил игры» для участников соревнований</w:t>
      </w:r>
      <w:r w:rsidR="00E81C63" w:rsidRPr="0044225E">
        <w:rPr>
          <w:rFonts w:cstheme="minorHAnsi"/>
          <w:color w:val="000000"/>
          <w:shd w:val="clear" w:color="auto" w:fill="FFFFFF"/>
        </w:rPr>
        <w:t xml:space="preserve"> у нас не получится. Более того, </w:t>
      </w:r>
      <w:r w:rsidR="00E81C63" w:rsidRPr="0044225E">
        <w:rPr>
          <w:rFonts w:cstheme="minorHAnsi"/>
          <w:color w:val="000000"/>
          <w:shd w:val="clear" w:color="auto" w:fill="FFFFFF"/>
        </w:rPr>
        <w:t>если член выпускающей МКК порой не может даже самому себе объяснить, почему он отказывается подписывать те или иные маршрутные документы, нечто похожее может произойти с ним и на контрольном туристском маршруте. Это случится не по причине некомпетентности</w:t>
      </w:r>
      <w:r w:rsidR="0044225E" w:rsidRPr="0044225E">
        <w:rPr>
          <w:rFonts w:cstheme="minorHAnsi"/>
          <w:color w:val="000000"/>
          <w:shd w:val="clear" w:color="auto" w:fill="FFFFFF"/>
        </w:rPr>
        <w:t xml:space="preserve">, </w:t>
      </w:r>
      <w:r w:rsidR="00E81C63" w:rsidRPr="0044225E">
        <w:rPr>
          <w:rFonts w:cstheme="minorHAnsi"/>
          <w:color w:val="000000"/>
          <w:shd w:val="clear" w:color="auto" w:fill="FFFFFF"/>
        </w:rPr>
        <w:t xml:space="preserve"> а </w:t>
      </w:r>
      <w:r w:rsidR="0044225E" w:rsidRPr="0044225E">
        <w:rPr>
          <w:rFonts w:cstheme="minorHAnsi"/>
          <w:color w:val="000000"/>
          <w:shd w:val="clear" w:color="auto" w:fill="FFFFFF"/>
        </w:rPr>
        <w:t xml:space="preserve">в результате </w:t>
      </w:r>
      <w:r w:rsidR="00E81C63" w:rsidRPr="0044225E">
        <w:rPr>
          <w:rFonts w:cstheme="minorHAnsi"/>
          <w:color w:val="000000"/>
          <w:shd w:val="clear" w:color="auto" w:fill="FFFFFF"/>
        </w:rPr>
        <w:t>интегральной оценк</w:t>
      </w:r>
      <w:r w:rsidR="0044225E" w:rsidRPr="0044225E">
        <w:rPr>
          <w:rFonts w:cstheme="minorHAnsi"/>
          <w:color w:val="000000"/>
          <w:shd w:val="clear" w:color="auto" w:fill="FFFFFF"/>
        </w:rPr>
        <w:t>и</w:t>
      </w:r>
      <w:r w:rsidR="00E81C63" w:rsidRPr="0044225E">
        <w:rPr>
          <w:rFonts w:cstheme="minorHAnsi"/>
          <w:color w:val="000000"/>
          <w:shd w:val="clear" w:color="auto" w:fill="FFFFFF"/>
        </w:rPr>
        <w:t xml:space="preserve"> нюансов</w:t>
      </w:r>
      <w:r w:rsidR="0044225E" w:rsidRPr="0044225E">
        <w:rPr>
          <w:rFonts w:cstheme="minorHAnsi"/>
          <w:color w:val="000000"/>
          <w:shd w:val="clear" w:color="auto" w:fill="FFFFFF"/>
        </w:rPr>
        <w:t xml:space="preserve"> происходящего</w:t>
      </w:r>
      <w:r w:rsidR="00E81C63" w:rsidRPr="0044225E">
        <w:rPr>
          <w:rFonts w:cstheme="minorHAnsi"/>
          <w:color w:val="000000"/>
          <w:shd w:val="clear" w:color="auto" w:fill="FFFFFF"/>
        </w:rPr>
        <w:t>.</w:t>
      </w:r>
      <w:r w:rsidR="0044225E" w:rsidRPr="0044225E">
        <w:rPr>
          <w:rFonts w:cstheme="minorHAnsi"/>
          <w:color w:val="000000"/>
          <w:shd w:val="clear" w:color="auto" w:fill="FFFFFF"/>
        </w:rPr>
        <w:t xml:space="preserve"> Чтобы успешно участвовать в контрольных соревнованиях, нужно не заучивать алгоритм действий на конкретном этапе,  а стремиться к пониманию причинно-следственных связей процесса перемещения по маршруту планируемого путешествия</w:t>
      </w:r>
      <w:proofErr w:type="gramStart"/>
      <w:r w:rsidR="0044225E" w:rsidRPr="0044225E">
        <w:rPr>
          <w:rFonts w:cstheme="minorHAnsi"/>
          <w:color w:val="000000"/>
          <w:shd w:val="clear" w:color="auto" w:fill="FFFFFF"/>
        </w:rPr>
        <w:t>.</w:t>
      </w:r>
      <w:proofErr w:type="gramEnd"/>
      <w:r w:rsidR="0044225E" w:rsidRPr="0044225E">
        <w:rPr>
          <w:rFonts w:cstheme="minorHAnsi"/>
          <w:color w:val="000000"/>
          <w:shd w:val="clear" w:color="auto" w:fill="FFFFFF"/>
        </w:rPr>
        <w:t xml:space="preserve">  На самих соревнованиях </w:t>
      </w:r>
      <w:r w:rsidR="0044225E" w:rsidRPr="0044225E">
        <w:rPr>
          <w:rFonts w:cstheme="minorHAnsi"/>
          <w:color w:val="000000"/>
          <w:shd w:val="clear" w:color="auto" w:fill="FFFFFF"/>
        </w:rPr>
        <w:t xml:space="preserve">участникам без лишних дум о победе необходимо продемонстрировать достойный уровень подготовки к походу. Соревнования выиграет тот,  кто лучше готовился к путешествию, а не к конкретному старту.  </w:t>
      </w:r>
    </w:p>
    <w:p w:rsidR="00C95371" w:rsidRPr="00894294" w:rsidRDefault="006B4F26" w:rsidP="00876B1F">
      <w:pPr>
        <w:pStyle w:val="a3"/>
        <w:numPr>
          <w:ilvl w:val="0"/>
          <w:numId w:val="2"/>
        </w:numPr>
        <w:ind w:left="0" w:firstLine="360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Как говорилось в выводах по «Кубку юных защитников Ленинграда»</w:t>
      </w:r>
      <w:r w:rsidR="00EC0F04"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 многие недостатки в подготовленности юных туристов имеют причиной системную недоработку педагогов и не могут быть устраненными в течение </w:t>
      </w:r>
      <w:r w:rsidR="00EC0F04">
        <w:rPr>
          <w:rFonts w:cstheme="minorHAnsi"/>
          <w:color w:val="000000"/>
          <w:shd w:val="clear" w:color="auto" w:fill="FFFFFF"/>
        </w:rPr>
        <w:t xml:space="preserve">нескольких </w:t>
      </w:r>
      <w:r>
        <w:rPr>
          <w:rFonts w:cstheme="minorHAnsi"/>
          <w:color w:val="000000"/>
          <w:shd w:val="clear" w:color="auto" w:fill="FFFFFF"/>
        </w:rPr>
        <w:t xml:space="preserve">дней. Поэтому всем участникам </w:t>
      </w:r>
      <w:r w:rsidR="00872932">
        <w:rPr>
          <w:rFonts w:cstheme="minorHAnsi"/>
          <w:color w:val="000000"/>
          <w:shd w:val="clear" w:color="auto" w:fill="FFFFFF"/>
        </w:rPr>
        <w:t xml:space="preserve">контрольных </w:t>
      </w:r>
      <w:r>
        <w:rPr>
          <w:rFonts w:cstheme="minorHAnsi"/>
          <w:color w:val="000000"/>
          <w:shd w:val="clear" w:color="auto" w:fill="FFFFFF"/>
        </w:rPr>
        <w:t xml:space="preserve">соревнований нужно </w:t>
      </w:r>
      <w:r w:rsidR="00872932">
        <w:rPr>
          <w:rFonts w:cstheme="minorHAnsi"/>
          <w:color w:val="000000"/>
          <w:shd w:val="clear" w:color="auto" w:fill="FFFFFF"/>
        </w:rPr>
        <w:t xml:space="preserve">самим упрощать </w:t>
      </w:r>
      <w:r>
        <w:rPr>
          <w:rFonts w:cstheme="minorHAnsi"/>
          <w:color w:val="000000"/>
          <w:shd w:val="clear" w:color="auto" w:fill="FFFFFF"/>
        </w:rPr>
        <w:t>маршрут</w:t>
      </w:r>
      <w:r w:rsidR="00872932">
        <w:rPr>
          <w:rFonts w:cstheme="minorHAnsi"/>
          <w:color w:val="000000"/>
          <w:shd w:val="clear" w:color="auto" w:fill="FFFFFF"/>
        </w:rPr>
        <w:t xml:space="preserve">ы своих </w:t>
      </w:r>
      <w:r>
        <w:rPr>
          <w:rFonts w:cstheme="minorHAnsi"/>
          <w:color w:val="000000"/>
          <w:shd w:val="clear" w:color="auto" w:fill="FFFFFF"/>
        </w:rPr>
        <w:t xml:space="preserve">путешествий и быть готовыми к тому, что упрощать маршруты будут члены МКК при выпуске группы. </w:t>
      </w:r>
      <w:r w:rsidR="00894294">
        <w:rPr>
          <w:rFonts w:cstheme="minorHAnsi"/>
          <w:color w:val="000000"/>
          <w:shd w:val="clear" w:color="auto" w:fill="FFFFFF"/>
        </w:rPr>
        <w:t>В то же время администрации образовательных организаций, проводящих походы и экспедиции, не стоит рассчитывать на Р</w:t>
      </w:r>
      <w:r w:rsidR="00EC0F04">
        <w:rPr>
          <w:rFonts w:cstheme="minorHAnsi"/>
          <w:color w:val="000000"/>
          <w:shd w:val="clear" w:color="auto" w:fill="FFFFFF"/>
        </w:rPr>
        <w:t xml:space="preserve">егиональную </w:t>
      </w:r>
      <w:r w:rsidR="00894294">
        <w:rPr>
          <w:rFonts w:cstheme="minorHAnsi"/>
          <w:color w:val="000000"/>
          <w:shd w:val="clear" w:color="auto" w:fill="FFFFFF"/>
        </w:rPr>
        <w:t xml:space="preserve">МКК, как на панацею от всех бед и волшебную палочку, с помощью которой все можно быстро исправить. Нам всем нужно </w:t>
      </w:r>
      <w:proofErr w:type="gramStart"/>
      <w:r w:rsidR="00894294">
        <w:rPr>
          <w:rFonts w:cstheme="minorHAnsi"/>
          <w:color w:val="000000"/>
          <w:shd w:val="clear" w:color="auto" w:fill="FFFFFF"/>
        </w:rPr>
        <w:t>учиться не исправлять</w:t>
      </w:r>
      <w:proofErr w:type="gramEnd"/>
      <w:r w:rsidR="00894294">
        <w:rPr>
          <w:rFonts w:cstheme="minorHAnsi"/>
          <w:color w:val="000000"/>
          <w:shd w:val="clear" w:color="auto" w:fill="FFFFFF"/>
        </w:rPr>
        <w:t xml:space="preserve"> ошибки в последний момент, а не допускать их на стадии </w:t>
      </w:r>
      <w:r w:rsidR="00EC0F04">
        <w:rPr>
          <w:rFonts w:cstheme="minorHAnsi"/>
          <w:color w:val="000000"/>
          <w:shd w:val="clear" w:color="auto" w:fill="FFFFFF"/>
        </w:rPr>
        <w:t xml:space="preserve">вынашивания идеи совершения </w:t>
      </w:r>
      <w:r w:rsidR="00894294">
        <w:rPr>
          <w:rFonts w:cstheme="minorHAnsi"/>
          <w:color w:val="000000"/>
          <w:shd w:val="clear" w:color="auto" w:fill="FFFFFF"/>
        </w:rPr>
        <w:t xml:space="preserve">путешествия. </w:t>
      </w:r>
      <w:r w:rsidR="00872932">
        <w:rPr>
          <w:rFonts w:cstheme="minorHAnsi"/>
          <w:color w:val="000000"/>
          <w:shd w:val="clear" w:color="auto" w:fill="FFFFFF"/>
        </w:rPr>
        <w:t>К сожалению, н</w:t>
      </w:r>
      <w:r w:rsidR="00894294">
        <w:rPr>
          <w:rFonts w:cstheme="minorHAnsi"/>
          <w:color w:val="000000"/>
          <w:shd w:val="clear" w:color="auto" w:fill="FFFFFF"/>
        </w:rPr>
        <w:t xml:space="preserve">а этой стадии педагог </w:t>
      </w:r>
      <w:r w:rsidR="00EC0F04">
        <w:rPr>
          <w:rFonts w:cstheme="minorHAnsi"/>
          <w:color w:val="000000"/>
          <w:shd w:val="clear" w:color="auto" w:fill="FFFFFF"/>
        </w:rPr>
        <w:t xml:space="preserve">обычно </w:t>
      </w:r>
      <w:r w:rsidR="00894294">
        <w:rPr>
          <w:rFonts w:cstheme="minorHAnsi"/>
          <w:color w:val="000000"/>
          <w:shd w:val="clear" w:color="auto" w:fill="FFFFFF"/>
        </w:rPr>
        <w:t xml:space="preserve">общается не с членами </w:t>
      </w:r>
      <w:r w:rsidR="00872932">
        <w:rPr>
          <w:rFonts w:cstheme="minorHAnsi"/>
          <w:color w:val="000000"/>
          <w:shd w:val="clear" w:color="auto" w:fill="FFFFFF"/>
        </w:rPr>
        <w:t>Р</w:t>
      </w:r>
      <w:r w:rsidR="00894294">
        <w:rPr>
          <w:rFonts w:cstheme="minorHAnsi"/>
          <w:color w:val="000000"/>
          <w:shd w:val="clear" w:color="auto" w:fill="FFFFFF"/>
        </w:rPr>
        <w:t xml:space="preserve">МКК, </w:t>
      </w:r>
      <w:r w:rsidR="00EC0F04">
        <w:rPr>
          <w:rFonts w:cstheme="minorHAnsi"/>
          <w:color w:val="000000"/>
          <w:shd w:val="clear" w:color="auto" w:fill="FFFFFF"/>
        </w:rPr>
        <w:t>а с</w:t>
      </w:r>
      <w:r w:rsidR="00872932">
        <w:rPr>
          <w:rFonts w:cstheme="minorHAnsi"/>
          <w:color w:val="000000"/>
          <w:shd w:val="clear" w:color="auto" w:fill="FFFFFF"/>
        </w:rPr>
        <w:t>ам с</w:t>
      </w:r>
      <w:r w:rsidR="00EC0F04">
        <w:rPr>
          <w:rFonts w:cstheme="minorHAnsi"/>
          <w:color w:val="000000"/>
          <w:shd w:val="clear" w:color="auto" w:fill="FFFFFF"/>
        </w:rPr>
        <w:t xml:space="preserve"> собой</w:t>
      </w:r>
      <w:r w:rsidR="00894294">
        <w:rPr>
          <w:rFonts w:cstheme="minorHAnsi"/>
          <w:color w:val="000000"/>
          <w:shd w:val="clear" w:color="auto" w:fill="FFFFFF"/>
        </w:rPr>
        <w:t xml:space="preserve">. </w:t>
      </w:r>
      <w:r w:rsidR="00EC0F04">
        <w:rPr>
          <w:rFonts w:cstheme="minorHAnsi"/>
          <w:color w:val="000000"/>
          <w:shd w:val="clear" w:color="auto" w:fill="FFFFFF"/>
        </w:rPr>
        <w:t>Но в любом случае п</w:t>
      </w:r>
      <w:r w:rsidR="00894294">
        <w:rPr>
          <w:rFonts w:cstheme="minorHAnsi"/>
          <w:color w:val="000000"/>
          <w:shd w:val="clear" w:color="auto" w:fill="FFFFFF"/>
        </w:rPr>
        <w:t>едагоги</w:t>
      </w:r>
      <w:r w:rsidR="00872932">
        <w:rPr>
          <w:rFonts w:cstheme="minorHAnsi"/>
          <w:color w:val="000000"/>
          <w:shd w:val="clear" w:color="auto" w:fill="FFFFFF"/>
        </w:rPr>
        <w:t xml:space="preserve"> </w:t>
      </w:r>
      <w:r w:rsidR="00894294">
        <w:rPr>
          <w:rFonts w:cstheme="minorHAnsi"/>
          <w:color w:val="000000"/>
          <w:shd w:val="clear" w:color="auto" w:fill="FFFFFF"/>
        </w:rPr>
        <w:t>чаще</w:t>
      </w:r>
      <w:r w:rsidR="00872932">
        <w:rPr>
          <w:rFonts w:cstheme="minorHAnsi"/>
          <w:color w:val="000000"/>
          <w:shd w:val="clear" w:color="auto" w:fill="FFFFFF"/>
        </w:rPr>
        <w:t>,</w:t>
      </w:r>
      <w:r w:rsidR="00894294">
        <w:rPr>
          <w:rFonts w:cstheme="minorHAnsi"/>
          <w:color w:val="000000"/>
          <w:shd w:val="clear" w:color="auto" w:fill="FFFFFF"/>
        </w:rPr>
        <w:t xml:space="preserve"> </w:t>
      </w:r>
      <w:r w:rsidR="00872932">
        <w:rPr>
          <w:rFonts w:cstheme="minorHAnsi"/>
          <w:color w:val="000000"/>
          <w:shd w:val="clear" w:color="auto" w:fill="FFFFFF"/>
        </w:rPr>
        <w:t xml:space="preserve">чем с МКК, </w:t>
      </w:r>
      <w:r w:rsidR="00894294">
        <w:rPr>
          <w:rFonts w:cstheme="minorHAnsi"/>
          <w:color w:val="000000"/>
          <w:shd w:val="clear" w:color="auto" w:fill="FFFFFF"/>
        </w:rPr>
        <w:t xml:space="preserve">встречаются с собственной администрацией. Вот на тех встречах и нужно планировать путешествия. Тогда РМКК не «испортит все в последний момент». </w:t>
      </w:r>
    </w:p>
    <w:p w:rsidR="00894294" w:rsidRPr="00FE3E7B" w:rsidRDefault="00894294" w:rsidP="00876B1F">
      <w:pPr>
        <w:pStyle w:val="a3"/>
        <w:numPr>
          <w:ilvl w:val="0"/>
          <w:numId w:val="2"/>
        </w:numPr>
        <w:ind w:left="0" w:firstLine="360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Если администрация ничем не может помочь правильному планированию путешествия, </w:t>
      </w:r>
      <w:r w:rsidR="00EC0F04">
        <w:rPr>
          <w:rFonts w:cstheme="minorHAnsi"/>
          <w:color w:val="000000"/>
          <w:shd w:val="clear" w:color="auto" w:fill="FFFFFF"/>
        </w:rPr>
        <w:t xml:space="preserve">необходимо </w:t>
      </w:r>
      <w:r>
        <w:rPr>
          <w:rFonts w:cstheme="minorHAnsi"/>
          <w:color w:val="000000"/>
          <w:shd w:val="clear" w:color="auto" w:fill="FFFFFF"/>
        </w:rPr>
        <w:t xml:space="preserve">обращаться в РМКК – к действующим членам, а не к библиотеке отчетов – </w:t>
      </w:r>
      <w:r w:rsidR="00872932">
        <w:rPr>
          <w:rFonts w:cstheme="minorHAnsi"/>
          <w:color w:val="000000"/>
          <w:shd w:val="clear" w:color="auto" w:fill="FFFFFF"/>
        </w:rPr>
        <w:t xml:space="preserve">и делать это </w:t>
      </w:r>
      <w:r>
        <w:rPr>
          <w:rFonts w:cstheme="minorHAnsi"/>
          <w:color w:val="000000"/>
          <w:shd w:val="clear" w:color="auto" w:fill="FFFFFF"/>
        </w:rPr>
        <w:t>следует едва ли не за год до времени совершения путешествия. Задумывать путешествия педагог</w:t>
      </w:r>
      <w:r w:rsidR="00872932">
        <w:rPr>
          <w:rFonts w:cstheme="minorHAnsi"/>
          <w:color w:val="000000"/>
          <w:shd w:val="clear" w:color="auto" w:fill="FFFFFF"/>
        </w:rPr>
        <w:t>ам</w:t>
      </w:r>
      <w:r>
        <w:rPr>
          <w:rFonts w:cstheme="minorHAnsi"/>
          <w:color w:val="000000"/>
          <w:shd w:val="clear" w:color="auto" w:fill="FFFFFF"/>
        </w:rPr>
        <w:t xml:space="preserve"> и член</w:t>
      </w:r>
      <w:r w:rsidR="00872932">
        <w:rPr>
          <w:rFonts w:cstheme="minorHAnsi"/>
          <w:color w:val="000000"/>
          <w:shd w:val="clear" w:color="auto" w:fill="FFFFFF"/>
        </w:rPr>
        <w:t>ам</w:t>
      </w:r>
      <w:r>
        <w:rPr>
          <w:rFonts w:cstheme="minorHAnsi"/>
          <w:color w:val="000000"/>
          <w:shd w:val="clear" w:color="auto" w:fill="FFFFFF"/>
        </w:rPr>
        <w:t xml:space="preserve"> РМКК (член</w:t>
      </w:r>
      <w:r w:rsidR="00872932">
        <w:rPr>
          <w:rFonts w:cstheme="minorHAnsi"/>
          <w:color w:val="000000"/>
          <w:shd w:val="clear" w:color="auto" w:fill="FFFFFF"/>
        </w:rPr>
        <w:t>ам</w:t>
      </w:r>
      <w:r>
        <w:rPr>
          <w:rFonts w:cstheme="minorHAnsi"/>
          <w:color w:val="000000"/>
          <w:shd w:val="clear" w:color="auto" w:fill="FFFFFF"/>
        </w:rPr>
        <w:t xml:space="preserve"> МКК районных опорных центров) </w:t>
      </w:r>
      <w:r w:rsidR="00872932">
        <w:rPr>
          <w:rFonts w:cstheme="minorHAnsi"/>
          <w:color w:val="000000"/>
          <w:shd w:val="clear" w:color="auto" w:fill="FFFFFF"/>
        </w:rPr>
        <w:t xml:space="preserve">стоит </w:t>
      </w:r>
      <w:r>
        <w:rPr>
          <w:rFonts w:cstheme="minorHAnsi"/>
          <w:color w:val="000000"/>
          <w:shd w:val="clear" w:color="auto" w:fill="FFFFFF"/>
        </w:rPr>
        <w:t xml:space="preserve">совместно. </w:t>
      </w:r>
    </w:p>
    <w:sectPr w:rsidR="00894294" w:rsidRPr="00FE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61C"/>
    <w:multiLevelType w:val="multilevel"/>
    <w:tmpl w:val="8B8E6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AF7C03"/>
    <w:multiLevelType w:val="hybridMultilevel"/>
    <w:tmpl w:val="65D4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2C"/>
    <w:rsid w:val="000173DC"/>
    <w:rsid w:val="00130E33"/>
    <w:rsid w:val="001551FF"/>
    <w:rsid w:val="00186E69"/>
    <w:rsid w:val="003D04D9"/>
    <w:rsid w:val="0044225E"/>
    <w:rsid w:val="004E01FD"/>
    <w:rsid w:val="0053592C"/>
    <w:rsid w:val="0058600B"/>
    <w:rsid w:val="00650681"/>
    <w:rsid w:val="00696FB0"/>
    <w:rsid w:val="006B4F26"/>
    <w:rsid w:val="00700D7A"/>
    <w:rsid w:val="00753FB1"/>
    <w:rsid w:val="0082645E"/>
    <w:rsid w:val="00826974"/>
    <w:rsid w:val="00872932"/>
    <w:rsid w:val="00876B1F"/>
    <w:rsid w:val="00894294"/>
    <w:rsid w:val="00900EAB"/>
    <w:rsid w:val="00A76B7D"/>
    <w:rsid w:val="00B72FEF"/>
    <w:rsid w:val="00B97709"/>
    <w:rsid w:val="00C70D46"/>
    <w:rsid w:val="00C95371"/>
    <w:rsid w:val="00E500A5"/>
    <w:rsid w:val="00E81C63"/>
    <w:rsid w:val="00EC0F04"/>
    <w:rsid w:val="00F027C3"/>
    <w:rsid w:val="00F555B8"/>
    <w:rsid w:val="00FC58E4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2017-05-26T18:38:00Z</dcterms:created>
  <dcterms:modified xsi:type="dcterms:W3CDTF">2017-05-27T10:59:00Z</dcterms:modified>
</cp:coreProperties>
</file>