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C9" w:rsidRDefault="00F56DD2" w:rsidP="00A74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DD2">
        <w:rPr>
          <w:rFonts w:ascii="Times New Roman" w:hAnsi="Times New Roman" w:cs="Times New Roman"/>
          <w:sz w:val="24"/>
          <w:szCs w:val="24"/>
        </w:rPr>
        <w:t>Порядок подачи электронной индивидуальной папки</w:t>
      </w:r>
      <w:r w:rsidR="00692C64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A745C9" w:rsidRPr="00DA7223" w:rsidRDefault="00F56DD2" w:rsidP="00E10A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Педагогический работник может подать в многофункциональный центр заявление и индивидуальную папку в электронном виде.</w:t>
      </w:r>
    </w:p>
    <w:p w:rsidR="00A745C9" w:rsidRPr="00DA7223" w:rsidRDefault="00F56DD2" w:rsidP="00E10A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Объем индивидуальной папки не должен превышать 15 листов (</w:t>
      </w:r>
      <w:r w:rsidR="00677F58" w:rsidRPr="00DA7223">
        <w:rPr>
          <w:rFonts w:ascii="Times New Roman" w:hAnsi="Times New Roman" w:cs="Times New Roman"/>
          <w:sz w:val="24"/>
          <w:szCs w:val="24"/>
        </w:rPr>
        <w:t xml:space="preserve">лист односторонний, </w:t>
      </w:r>
      <w:r w:rsidRPr="00DA7223">
        <w:rPr>
          <w:rFonts w:ascii="Times New Roman" w:hAnsi="Times New Roman" w:cs="Times New Roman"/>
          <w:sz w:val="24"/>
          <w:szCs w:val="24"/>
        </w:rPr>
        <w:t xml:space="preserve">листы не вкладывать в файлы). </w:t>
      </w:r>
    </w:p>
    <w:p w:rsidR="00A745C9" w:rsidRPr="00DA7223" w:rsidRDefault="00F56DD2" w:rsidP="00E10A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>Индивидуальная папка формируется только из документов (15 листов), указанных в экспертном заключении (в электронной папке не должно быть: титульного листа, общих сведений о педагоге, экспертного заключения).</w:t>
      </w:r>
    </w:p>
    <w:p w:rsidR="00A745C9" w:rsidRPr="00DA7223" w:rsidRDefault="00F56DD2" w:rsidP="00E10A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 xml:space="preserve">Последовательность документов, вкладываемых в индивидуальную папку, должна соответствовать экспертному заключению. Все копии должны быть заверены руководителем образовательного учреждения. </w:t>
      </w:r>
    </w:p>
    <w:p w:rsidR="00415986" w:rsidRPr="00DA7223" w:rsidRDefault="00F56DD2" w:rsidP="00E10A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 xml:space="preserve">Специалист многофункционального центра: </w:t>
      </w:r>
    </w:p>
    <w:p w:rsidR="00415986" w:rsidRPr="00DA7223" w:rsidRDefault="00F56DD2" w:rsidP="00E10A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sym w:font="Symbol" w:char="F02D"/>
      </w:r>
      <w:r w:rsidRPr="00DA7223">
        <w:rPr>
          <w:rFonts w:ascii="Times New Roman" w:hAnsi="Times New Roman" w:cs="Times New Roman"/>
          <w:sz w:val="24"/>
          <w:szCs w:val="24"/>
        </w:rPr>
        <w:t xml:space="preserve"> осуществляет сканирование представленных документов, </w:t>
      </w:r>
    </w:p>
    <w:p w:rsidR="00415986" w:rsidRPr="00DA7223" w:rsidRDefault="00F56DD2" w:rsidP="00E10A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sym w:font="Symbol" w:char="F02D"/>
      </w:r>
      <w:r w:rsidRPr="00DA7223">
        <w:rPr>
          <w:rFonts w:ascii="Times New Roman" w:hAnsi="Times New Roman" w:cs="Times New Roman"/>
          <w:sz w:val="24"/>
          <w:szCs w:val="24"/>
        </w:rPr>
        <w:t xml:space="preserve"> формирует электронное дело, все документы которого, включая заявление на аттестацию, копию документа, подтверждающего факт установления ранее первой (высшей) квалификационной категории, в случае обращения за установлением высшей квалификационной категории, вложенная в индивидуальную папку</w:t>
      </w:r>
      <w:r w:rsidR="00E757BE">
        <w:rPr>
          <w:rFonts w:ascii="Times New Roman" w:hAnsi="Times New Roman" w:cs="Times New Roman"/>
          <w:sz w:val="24"/>
          <w:szCs w:val="24"/>
        </w:rPr>
        <w:t>,</w:t>
      </w:r>
      <w:r w:rsidRPr="00DA7223">
        <w:rPr>
          <w:rFonts w:ascii="Times New Roman" w:hAnsi="Times New Roman" w:cs="Times New Roman"/>
          <w:sz w:val="24"/>
          <w:szCs w:val="24"/>
        </w:rPr>
        <w:t xml:space="preserve"> связываются единым уникальным идентификационным кодом, позволяющим установить принадлежность документов конкретному педагогическому работнику,</w:t>
      </w:r>
    </w:p>
    <w:p w:rsidR="00A745C9" w:rsidRPr="00DA7223" w:rsidRDefault="00F56DD2" w:rsidP="00E10A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sym w:font="Symbol" w:char="F02D"/>
      </w:r>
      <w:r w:rsidRPr="00DA7223">
        <w:rPr>
          <w:rFonts w:ascii="Times New Roman" w:hAnsi="Times New Roman" w:cs="Times New Roman"/>
          <w:sz w:val="24"/>
          <w:szCs w:val="24"/>
        </w:rPr>
        <w:t xml:space="preserve"> заверяет электронное дело своей электронной подписью и в течение одного рабочего дня со дня обращения педагогического работника в подразделение </w:t>
      </w:r>
      <w:r w:rsidR="00436AC4" w:rsidRPr="00DA7223">
        <w:rPr>
          <w:rFonts w:ascii="Times New Roman" w:hAnsi="Times New Roman" w:cs="Times New Roman"/>
          <w:sz w:val="24"/>
          <w:szCs w:val="24"/>
        </w:rPr>
        <w:t>МФЦ</w:t>
      </w:r>
      <w:r w:rsidRPr="00DA7223">
        <w:rPr>
          <w:rFonts w:ascii="Times New Roman" w:hAnsi="Times New Roman" w:cs="Times New Roman"/>
          <w:sz w:val="24"/>
          <w:szCs w:val="24"/>
        </w:rPr>
        <w:t xml:space="preserve"> направляет в электронном виде (в составе пакетов электронных дел) документы педагогического работника для принятия решения в</w:t>
      </w:r>
      <w:r w:rsidR="00DA7223" w:rsidRPr="00DA7223">
        <w:rPr>
          <w:rFonts w:ascii="Times New Roman" w:hAnsi="Times New Roman" w:cs="Times New Roman"/>
          <w:sz w:val="24"/>
          <w:szCs w:val="24"/>
        </w:rPr>
        <w:t xml:space="preserve"> Центр аттестации и мониторинга Комитета по образованию</w:t>
      </w:r>
      <w:r w:rsidRPr="00DA7223">
        <w:rPr>
          <w:rFonts w:ascii="Times New Roman" w:hAnsi="Times New Roman" w:cs="Times New Roman"/>
          <w:sz w:val="24"/>
          <w:szCs w:val="24"/>
        </w:rPr>
        <w:t>.</w:t>
      </w:r>
    </w:p>
    <w:p w:rsidR="0039492D" w:rsidRPr="00DA7223" w:rsidRDefault="00F56DD2" w:rsidP="00E10A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23">
        <w:rPr>
          <w:rFonts w:ascii="Times New Roman" w:hAnsi="Times New Roman" w:cs="Times New Roman"/>
          <w:sz w:val="24"/>
          <w:szCs w:val="24"/>
        </w:rPr>
        <w:t xml:space="preserve">Электронную индивидуальную папку необходимо сдавать не позднее </w:t>
      </w:r>
      <w:r w:rsidR="00A745C9" w:rsidRPr="00DA7223">
        <w:rPr>
          <w:rFonts w:ascii="Times New Roman" w:hAnsi="Times New Roman" w:cs="Times New Roman"/>
          <w:sz w:val="24"/>
          <w:szCs w:val="24"/>
        </w:rPr>
        <w:t>трех</w:t>
      </w:r>
      <w:r w:rsidRPr="00DA7223">
        <w:rPr>
          <w:rFonts w:ascii="Times New Roman" w:hAnsi="Times New Roman" w:cs="Times New Roman"/>
          <w:sz w:val="24"/>
          <w:szCs w:val="24"/>
        </w:rPr>
        <w:t xml:space="preserve"> месяце</w:t>
      </w:r>
      <w:r w:rsidR="00E757BE">
        <w:rPr>
          <w:rFonts w:ascii="Times New Roman" w:hAnsi="Times New Roman" w:cs="Times New Roman"/>
          <w:sz w:val="24"/>
          <w:szCs w:val="24"/>
        </w:rPr>
        <w:t>в до срока окончания аттестации.</w:t>
      </w:r>
      <w:bookmarkStart w:id="0" w:name="_GoBack"/>
      <w:bookmarkEnd w:id="0"/>
    </w:p>
    <w:sectPr w:rsidR="0039492D" w:rsidRPr="00DA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980"/>
    <w:multiLevelType w:val="hybridMultilevel"/>
    <w:tmpl w:val="4FFA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B7CA7"/>
    <w:multiLevelType w:val="hybridMultilevel"/>
    <w:tmpl w:val="C5EEEA46"/>
    <w:lvl w:ilvl="0" w:tplc="05445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D"/>
    <w:rsid w:val="003620A4"/>
    <w:rsid w:val="00415986"/>
    <w:rsid w:val="00436AC4"/>
    <w:rsid w:val="00456280"/>
    <w:rsid w:val="00677F58"/>
    <w:rsid w:val="00692C64"/>
    <w:rsid w:val="00A745C9"/>
    <w:rsid w:val="00BE447D"/>
    <w:rsid w:val="00DA7223"/>
    <w:rsid w:val="00E10A00"/>
    <w:rsid w:val="00E757BE"/>
    <w:rsid w:val="00F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EB7E"/>
  <w15:chartTrackingRefBased/>
  <w15:docId w15:val="{AE1DED30-3B45-4776-9909-F15EB18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4</cp:revision>
  <dcterms:created xsi:type="dcterms:W3CDTF">2021-02-08T12:37:00Z</dcterms:created>
  <dcterms:modified xsi:type="dcterms:W3CDTF">2021-02-17T10:50:00Z</dcterms:modified>
</cp:coreProperties>
</file>