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4" w:rsidRDefault="00DB5DB4" w:rsidP="00DB5DB4">
      <w:bookmarkStart w:id="0" w:name="_GoBack"/>
      <w:r>
        <w:t>СОРЕВНОВАНИЯ ПОХОДОВ И ЭКСПЕДИЦИЙ В «АРТЕКЕ» ЗАКОНЧИЛИСЬ</w:t>
      </w:r>
      <w:bookmarkEnd w:id="0"/>
      <w:r>
        <w:t>.</w:t>
      </w:r>
    </w:p>
    <w:p w:rsidR="00DB5DB4" w:rsidRDefault="00DB5DB4" w:rsidP="00DB5DB4">
      <w:r>
        <w:t xml:space="preserve">После водных походов и экспедиций пришло время соревноваться пешеходным и лыжным походам, а также горным и комбинированным путешествиям сложнее первой категории сложности. Среди пеших походов второй категории лучшим был признан поход по </w:t>
      </w:r>
      <w:proofErr w:type="spellStart"/>
      <w:r>
        <w:t>Хибинским</w:t>
      </w:r>
      <w:proofErr w:type="spellEnd"/>
      <w:r>
        <w:t xml:space="preserve"> тундрам Кольского полуострова юных туристов московской школы № 709 (руководитель группы И. И. Панов). Среди походов третьей категории сложности победу одержал пеший поход по Приполярному Уралу (за полярным кругом!) группы учащихся Пермского краевого центра «Муравейник», руководитель группы А. П. Зуев. Номинацию «горные походы второй категории сложности» выиграл поход юных петербуржцев в район </w:t>
      </w:r>
      <w:proofErr w:type="spellStart"/>
      <w:r>
        <w:t>Гвандры</w:t>
      </w:r>
      <w:proofErr w:type="spellEnd"/>
      <w:r>
        <w:t xml:space="preserve"> (Западный Кавказ, Карачаево-Черкессия</w:t>
      </w:r>
      <w:proofErr w:type="gramStart"/>
      <w:r>
        <w:t xml:space="preserve">,) </w:t>
      </w:r>
      <w:proofErr w:type="gramEnd"/>
      <w:r>
        <w:t>под руководством А. Е. Па</w:t>
      </w:r>
      <w:r>
        <w:t>хомова (ДДТ «Фонтанка 32»).</w:t>
      </w:r>
    </w:p>
    <w:p w:rsidR="00DB5DB4" w:rsidRDefault="00DB5DB4" w:rsidP="00DB5DB4"/>
    <w:p w:rsidR="00DB5DB4" w:rsidRDefault="00DB5DB4" w:rsidP="00DB5DB4">
      <w:r>
        <w:t xml:space="preserve">Лыжные походы первой категории сложности были представлены путешествиями юных петербуржцев. Победил поход под руководством А. В. </w:t>
      </w:r>
      <w:proofErr w:type="spellStart"/>
      <w:r>
        <w:t>Ильмурадовой</w:t>
      </w:r>
      <w:proofErr w:type="spellEnd"/>
      <w:r>
        <w:t xml:space="preserve"> (снова ДДТ «Фонтанка 32). А вот в походах второй и третьей категории сложности сильнейшими стали путешествия по плато </w:t>
      </w:r>
      <w:proofErr w:type="spellStart"/>
      <w:r>
        <w:t>Путорана</w:t>
      </w:r>
      <w:proofErr w:type="spellEnd"/>
      <w:r>
        <w:t xml:space="preserve"> юных </w:t>
      </w:r>
      <w:proofErr w:type="spellStart"/>
      <w:r>
        <w:t>норильчан</w:t>
      </w:r>
      <w:proofErr w:type="spellEnd"/>
      <w:r>
        <w:t xml:space="preserve"> (г. Норильск Красноярского края): поход третьей категории сложности под руководством А. В. Павельева и поход второй категории сложности под руководством И. Е. </w:t>
      </w:r>
      <w:proofErr w:type="spellStart"/>
      <w:r>
        <w:t>Буханченко</w:t>
      </w:r>
      <w:proofErr w:type="spellEnd"/>
      <w:r>
        <w:t xml:space="preserve"> (оба – МБУДО «Станция детского и юношеского туризма и экскурсий»). Правда, первые места в данных номинациях не присуждались ввиду отсутствия соревновательной конкуренции необходимого уровня. Но это не умаляет серьезности достиж</w:t>
      </w:r>
      <w:r>
        <w:t>ений школьников из Норильска.</w:t>
      </w:r>
    </w:p>
    <w:p w:rsidR="00DB5DB4" w:rsidRDefault="00DB5DB4" w:rsidP="00DB5DB4"/>
    <w:p w:rsidR="00DB5DB4" w:rsidRDefault="00DB5DB4" w:rsidP="00DB5DB4">
      <w:r>
        <w:t xml:space="preserve">Подобная ситуация сложилась и в номинации сложных комбинированных походов. Лауреат номинации, поход по Кузнецкому Алатау (руководитель группы В. В. Гребенщиков, МКОУ "Детский дом - школа № 95" из города Новокузнецка Кемеровской области) был скорее водным походом, нежели комбинированным. Во всяком </w:t>
      </w:r>
      <w:r>
        <w:t>случае,</w:t>
      </w:r>
      <w:r>
        <w:t xml:space="preserve"> пешеходные части двух походов третьей категории сложности, участвовавших в соревнованиях водных походов, были длиннее, чем в данном</w:t>
      </w:r>
      <w:r>
        <w:t xml:space="preserve"> «комбинированном» путешествии.</w:t>
      </w:r>
    </w:p>
    <w:p w:rsidR="001664E0" w:rsidRDefault="00DB5DB4" w:rsidP="00DB5DB4">
      <w:r>
        <w:t>От рассказа о результатах соревнований мы незаметно перешли к разговору об имевших место проблемах. Но это – тема для профессионального и отдельного разговора, который обязательно состоится, и с результатами которого мы обязательно познакомим посетителей нашего сайта. Как и с протоколами соревнований. Но это – немного позднее. А репортаж о только что завершенном событии на этом закончен. Организаторы соревнований приступили к оформлению итогов соревнований и к подгот</w:t>
      </w:r>
      <w:r>
        <w:t>овке праздничного награждения.</w:t>
      </w:r>
    </w:p>
    <w:sectPr w:rsidR="00166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D1"/>
    <w:rsid w:val="001664E0"/>
    <w:rsid w:val="00292DD1"/>
    <w:rsid w:val="00DB5DB4"/>
    <w:rsid w:val="00E1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2019-10-10T07:19:00Z</dcterms:created>
  <dcterms:modified xsi:type="dcterms:W3CDTF">2019-10-10T07:44:00Z</dcterms:modified>
</cp:coreProperties>
</file>